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Функції поезії</w:t>
      </w:r>
    </w:p>
    <w:p>
      <w:r>
        <w:br/>
        <w:t xml:space="preserve"> поезія не може бути відірвана&lt;br /&gt;</w:t>
        <w:br/>
        <w:t>від життя&lt;br /&gt;</w:t>
        <w:br/>
        <w:t>моезія має служити життю</w:t>
      </w:r>
    </w:p>
    <w:p>
      <w:r>
        <w:br/>
        <w:t>домашня господиня повинна</w:t>
      </w:r>
    </w:p>
    <w:p>
      <w:r>
        <w:br/>
        <w:t>витерти&lt;br /&gt;</w:t>
        <w:br/>
        <w:t>винести&lt;br /&gt;</w:t>
        <w:br/>
        <w:t>вимести&lt;br /&gt;</w:t>
        <w:br/>
        <w:t>витріпати&lt;br /&gt;</w:t>
        <w:br/>
        <w:t>нагодувати&lt;br /&gt;</w:t>
        <w:br/>
        <w:t>закупити&lt;br /&gt;</w:t>
        <w:br/>
        <w:t>підлити&lt;br /&gt;</w:t>
        <w:br/>
        <w:t>напалити&lt;br /&gt;</w:t>
        <w:br/>
        <w:t>приготувати&lt;br /&gt;</w:t>
        <w:br/>
        <w:t>вимити&lt;br /&gt;</w:t>
        <w:br/>
        <w:t>сполоснути&lt;br /&gt;</w:t>
        <w:br/>
        <w:t>випрати&lt;br /&gt;</w:t>
        <w:br/>
        <w:t>випрасувати&lt;br /&gt;</w:t>
        <w:br/>
        <w:t>пришити&lt;br /&gt;</w:t>
        <w:br/>
        <w:t>залатати&lt;br /&gt;</w:t>
        <w:br/>
        <w:t>порахувати пилюку&lt;br /&gt;</w:t>
        <w:br/>
        <w:t>сміття&lt;br /&gt;</w:t>
        <w:br/>
        <w:t>з-під ліжка&lt;br /&gt;</w:t>
        <w:br/>
        <w:t>килим&lt;br /&gt;</w:t>
        <w:br/>
        <w:t>дитину&lt;br /&gt;</w:t>
        <w:br/>
        <w:t>продукти&lt;br /&gt;</w:t>
        <w:br/>
        <w:t>вазони&lt;br /&gt;</w:t>
        <w:br/>
        <w:t>в печі&lt;br /&gt;</w:t>
        <w:br/>
        <w:t>обід&lt;br /&gt;</w:t>
        <w:br/>
        <w:t>посуд&lt;br /&gt;</w:t>
        <w:br/>
        <w:t>чашки&lt;br /&gt;</w:t>
        <w:br/>
        <w:t>пелюшки&lt;br /&gt;</w:t>
        <w:br/>
        <w:t>штани&lt;br /&gt;</w:t>
        <w:br/>
        <w:t>ґудзики&lt;br /&gt;</w:t>
        <w:br/>
        <w:t>шкарпетки&lt;br /&gt;</w:t>
        <w:br/>
        <w:t>витрати</w:t>
      </w:r>
    </w:p>
    <w:p>
      <w:r>
        <w:br/>
        <w:t>і ще&lt;br /&gt;</w:t>
        <w:br/>
        <w:t>зробити&lt;br /&gt;</w:t>
        <w:br/>
        <w:t>тисячуіншихсправуя-&lt;br /&gt;</w:t>
        <w:br/>
        <w:t>кихянічогонесми-&lt;br /&gt;</w:t>
        <w:br/>
        <w:t>слю</w:t>
      </w:r>
    </w:p>
    <w:p>
      <w:r>
        <w:br/>
        <w:t>а потім кілька романтичних віршів&lt;br /&gt;</w:t>
        <w:br/>
        <w:t>і — в люлю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Функції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