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Епопея</w:t>
      </w:r>
    </w:p>
    <w:p>
      <w:r>
        <w:br/>
        <w:t xml:space="preserve"> Жак Превер&lt;br /&gt;</w:t>
        <w:br/>
        <w:t>Епопея</w:t>
      </w:r>
    </w:p>
    <w:p>
      <w:r>
        <w:br/>
        <w:t>Перекладач: М.Коцюбинська&lt;br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Візок імператора котиться швидко під гору&lt;br /&gt;</w:t>
        <w:br/>
        <w:t>Якийсь інвалід його котить&lt;br /&gt;</w:t>
        <w:br/>
        <w:t>Інвалід в якого немає ніг&lt;br /&gt;</w:t>
        <w:br/>
        <w:t>який на руках ходить&lt;br /&gt;</w:t>
        <w:br/>
        <w:t>Рукою в білій рукавичці&lt;br /&gt;</w:t>
        <w:br/>
        <w:t>він по землі ступає&lt;br /&gt;</w:t>
        <w:br/>
        <w:t>а другою рукою коня за вуздечку тримає&lt;br /&gt;</w:t>
        <w:br/>
        <w:t>Ноги свої загубив він в історії&lt;br /&gt;</w:t>
        <w:br/>
        <w:t>уже давно загубив&lt;br /&gt;</w:t>
        <w:br/>
        <w:t>Десь там блукають вони в історії&lt;br /&gt;</w:t>
        <w:br/>
        <w:t>кожна сама по собі&lt;br /&gt;</w:t>
        <w:br/>
        <w:t>А зустрівшись починають хвицатися&lt;br /&gt;</w:t>
        <w:br/>
        <w:t>На війні як на війні&lt;br /&gt;</w:t>
        <w:br/>
        <w:t>І нічому тут дивуватися.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Епопея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