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моря</w:t>
      </w:r>
    </w:p>
    <w:p>
      <w:r>
        <w:br/>
        <w:t xml:space="preserve"> Чолом тобі, синє, широкеє мореї&lt;br /&gt;</w:t>
        <w:br/>
        <w:t>Незглибна безодне, безмежний просторе,&lt;br /&gt;</w:t>
        <w:br/>
        <w:t>Могутняя сило — чолом!&lt;br /&gt;</w:t>
        <w:br/>
        <w:t>Дивлюсь я на тебе і не надивлюся,&lt;br /&gt;</w:t>
        <w:br/>
        <w:t>Думками скоряюсь, душею молюся,&lt;br /&gt;</w:t>
        <w:br/>
        <w:t>Співаю величний псалом.</w:t>
      </w:r>
    </w:p>
    <w:p>
      <w:r>
        <w:br/>
        <w:t>Міцне, необорне!.. Ні грому, ні хмари&lt;br /&gt;</w:t>
        <w:br/>
        <w:t>Не страшно тобі, не боїшся ти кари —&lt;br /&gt;</w:t>
        <w:br/>
        <w:t>Само собі виший закон.&lt;br /&gt;</w:t>
        <w:br/>
        <w:t>Звабливе, розкішне!.. В тобі й раювання,&lt;br /&gt;</w:t>
        <w:br/>
        <w:t>І мрія солодка, і втіха кохання,&lt;br /&gt;</w:t>
        <w:br/>
        <w:t>І любий та лагідний сон.</w:t>
      </w:r>
    </w:p>
    <w:p>
      <w:r>
        <w:br/>
        <w:t>Прийшов я до тебе змарнілий та бідний,&lt;br /&gt;</w:t>
        <w:br/>
        <w:t>Проте не чужий, але близький та рідний,&lt;br /&gt;</w:t>
        <w:br/>
        <w:t>Тобі-бо віддавна я свій, —&lt;br /&gt;</w:t>
        <w:br/>
        <w:t>І ось я з тобою душею зливаюсь,&lt;br /&gt;</w:t>
        <w:br/>
        <w:t>В просторі блакитнім на хвилях гойдаюсь,&lt;br /&gt;</w:t>
        <w:br/>
        <w:t>Втопаю в безодні твоїй!..</w:t>
      </w:r>
    </w:p>
    <w:p>
      <w:r>
        <w:br/>
        <w:t>Як ти — неосяжне, хитке, таємниче,&lt;br /&gt;</w:t>
        <w:br/>
        <w:t>Як ти — чарівливе, як ти — бунтівниче,&lt;br /&gt;</w:t>
        <w:br/>
        <w:t>Така ж і душа у співця;&lt;br /&gt;</w:t>
        <w:br/>
        <w:t>Тому і до тебе вона так прихильна.&lt;br /&gt;</w:t>
        <w:br/>
        <w:t>Що пут і кайданів не зносить — і, вільна,&lt;br /&gt;</w:t>
        <w:br/>
        <w:t>Бурхає, як ти, без кінця.</w:t>
      </w:r>
    </w:p>
    <w:p>
      <w:r>
        <w:br/>
        <w:t>На пароплаві до Нового Афона.&lt;br /&gt;</w:t>
        <w:br/>
        <w:t>18.VIII 1901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