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летючої хмари</w:t>
      </w:r>
    </w:p>
    <w:p>
      <w:r>
        <w:br/>
        <w:t xml:space="preserve"> Хмурий, насуплений ти, о ватагу грізних Омагів!&lt;br /&gt;</w:t>
        <w:br/>
        <w:t>Хмурий, як хмара летюча, що в неї ім'я ти позичив!&lt;br /&gt;</w:t>
        <w:br/>
        <w:t>Бачу, як гордо ти йдеш, у ковдру червону запнувшись,&lt;br /&gt;</w:t>
        <w:br/>
        <w:t>Містом тісним, многолюдним, як птах невідомий, що тільки&lt;br /&gt;</w:t>
        <w:br/>
        <w:t>Слід залишив по собі для нас на піску річковому.&lt;br /&gt;</w:t>
        <w:br/>
        <w:t>Що, крім сліду такого, покине й народ твій невдовзі?</w:t>
      </w:r>
    </w:p>
    <w:p>
      <w:r>
        <w:br/>
        <w:t>Як же ти ходиш по бруку, ти, звичний до зелені прерій?&lt;br /&gt;</w:t>
        <w:br/>
        <w:t>Дихаєш пилом, забувши про свіжий вітрець верхогір'я?&lt;br /&gt;</w:t>
        <w:br/>
        <w:t>Ах! Чи не марно ти міриш зневажливим поглядом лиця,&lt;br /&gt;</w:t>
        <w:br/>
        <w:t>Повні зневаги до тебе, і хочеш з-під каменю й цегли&lt;br /&gt;</w:t>
        <w:br/>
        <w:t>Гони мисливські свої відновити, тим часом як голод&lt;br /&gt;</w:t>
        <w:br/>
        <w:t>Тисне мільйони в Європі, що криком кричать із підвалів,&lt;br /&gt;</w:t>
        <w:br/>
        <w:t>Прагнучи паю свого, жадаючи поділу світу?</w:t>
      </w:r>
    </w:p>
    <w:p>
      <w:r>
        <w:br/>
        <w:t>Тож повертай до гаїв, на західні Вaбашу межі!&lt;br /&gt;</w:t>
        <w:br/>
        <w:t>Там ти володар і цар! Щоосені листя кленове&lt;br /&gt;</w:t>
        <w:br/>
        <w:t>Злотом палац твій устелить, щоліта в твої спочивальні&lt;br /&gt;</w:t>
        <w:br/>
        <w:t>Сосни стрункі навіватимуть пахощі хвої своєї.&lt;br /&gt;</w:t>
        <w:br/>
        <w:t>Там ти великий і сильний, славетний приборкувач коней!&lt;br /&gt;</w:t>
        <w:br/>
        <w:t>Там на величного оленя ти над Елк-Горном полюєш&lt;br /&gt;</w:t>
        <w:br/>
        <w:t>Понад Швидкою Водою — чи там, де Омавго в міжгір'я&lt;br /&gt;</w:t>
        <w:br/>
        <w:t>Рине, й зове тебе, й скаче, як той молодець Чорноногий!</w:t>
      </w:r>
    </w:p>
    <w:p>
      <w:r>
        <w:br/>
        <w:t>Га! Що за гук повстає у глибинах пустелі гірської?&lt;br /&gt;</w:t>
        <w:br/>
        <w:t>Може, це виклики Лисів, Ворон чи того Страховидла,&lt;br /&gt;</w:t>
        <w:br/>
        <w:t>Що блискавиці на ікла свої переймало, а нині,&lt;br /&gt;</w:t>
        <w:br/>
        <w:t>В лігво забравшись, готує Червоній Людині загибель?</w:t>
      </w:r>
    </w:p>
    <w:p>
      <w:r>
        <w:br/>
        <w:t>Згубніші в сто раз для тебе й народу твого, аніж Лиси,&lt;br /&gt;</w:t>
        <w:br/>
        <w:t>Згубніші, аніж Ворони, страшніші, ніж те Страховидло —&lt;br /&gt;</w:t>
        <w:br/>
        <w:t>Глянь! — громові кораблі, що супроти плину Міссурі&lt;br /&gt;</w:t>
        <w:br/>
        <w:t>Сунуться невідворотно! I ті у віддаленнях прерій&lt;br /&gt;</w:t>
        <w:br/>
        <w:t>Відблиски вогнищ тривожні! А вдосвіта — курява сива,&lt;br /&gt;</w:t>
        <w:br/>
        <w:t>Не від бізонів, о ні, не від кінських присталищ Манданів!&lt;br /&gt;</w:t>
        <w:br/>
        <w:t>То — караван, то від нього рябіють Каманчів пустелі!&lt;br /&gt;</w:t>
        <w:br/>
        <w:t>То, як буря зі Сходу, подих Саксонців та Кельтів&lt;br /&gt;</w:t>
        <w:br/>
        <w:t>Бідні вігвамів димки проганяє все далі на Захід!</w:t>
      </w:r>
    </w:p>
    <w:p>
      <w:r>
        <w:br/>
        <w:t>Переклад В. Мисика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летючої хмари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