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"бродів"</w:t>
      </w:r>
    </w:p>
    <w:p>
      <w:r>
        <w:br/>
        <w:t xml:space="preserve"> — "Ой, мабуть, не гаразд&lt;br /&gt;</w:t>
        <w:br/>
        <w:t>Учинили ми, браття.&lt;br /&gt;</w:t>
        <w:br/>
        <w:t>Покладем для них наше завзяття —&lt;br /&gt;</w:t>
        <w:br/>
        <w:t>А за що? За ту безліч образ?&lt;br /&gt;</w:t>
        <w:br/>
        <w:t>Що сказав би Тарас?"</w:t>
      </w:r>
    </w:p>
    <w:p>
      <w:r>
        <w:br/>
        <w:t>— "Так. Вони — вороги&lt;br /&gt;</w:t>
        <w:br/>
        <w:t>І серце їх — люте.&lt;br /&gt;</w:t>
        <w:br/>
        <w:t>Коли треба їм буде,&lt;br /&gt;</w:t>
        <w:br/>
        <w:t>Вони винищать нас до ноги".</w:t>
      </w:r>
    </w:p>
    <w:p>
      <w:r>
        <w:br/>
        <w:t>— "Правда. Що не кажім,&lt;br /&gt;</w:t>
        <w:br/>
        <w:t>Ми в руках... Тільки — ніби на кпини&lt;br /&gt;</w:t>
        <w:br/>
        <w:t>Оцей Лев на мундирі чужім,&lt;br /&gt;</w:t>
        <w:br/>
        <w:t>Оцей знак батьківщини".</w:t>
      </w:r>
    </w:p>
    <w:p>
      <w:r>
        <w:br/>
        <w:t>— "Заблизько дивитесь, брати,&lt;br /&gt;</w:t>
        <w:br/>
        <w:t>Тому і мовите негоже.&lt;br /&gt;</w:t>
        <w:br/>
        <w:t>Нехай усе для нас вороже,&lt;br /&gt;</w:t>
        <w:br/>
        <w:t>Ми йдем, бо мусимо іти.&lt;br /&gt;</w:t>
        <w:br/>
        <w:t>Ми йдем з одним із ворогів,&lt;br /&gt;</w:t>
        <w:br/>
        <w:t>Бо лише це дає нам зброю;&lt;br /&gt;</w:t>
        <w:br/>
        <w:t>Не безборонною ж стопою&lt;br /&gt;</w:t>
        <w:br/>
        <w:t>Стояти нам на полі бою&lt;br /&gt;</w:t>
        <w:br/>
        <w:t>Цих велетенських хижаків!&lt;br /&gt;</w:t>
        <w:br/>
        <w:t>За Україну ж цей двобій.&lt;br /&gt;</w:t>
        <w:br/>
        <w:t>За плодоносний наш чорнозем,—&lt;br /&gt;</w:t>
        <w:br/>
        <w:t>Тож як нечинними ми можем&lt;br /&gt;</w:t>
        <w:br/>
        <w:t>Стоять у прі цій вогневій?&lt;br /&gt;</w:t>
        <w:br/>
        <w:t>Ми йдем — туди. А там, в лісах&lt;br /&gt;</w:t>
        <w:br/>
        <w:t>Непримиримої Волині,—&lt;br /&gt;</w:t>
        <w:br/>
        <w:t>Вже стріли, гуки соколині,&lt;br /&gt;</w:t>
        <w:br/>
        <w:t>Уже ожив Базарський шлях.&lt;br /&gt;</w:t>
        <w:br/>
        <w:t>Кострами стало там багаття...&lt;br /&gt;</w:t>
        <w:br/>
        <w:t>Костри горять... Вже другий рік&lt;br /&gt;</w:t>
        <w:br/>
        <w:t>Багнет в один і другий бік&lt;br /&gt;</w:t>
        <w:br/>
        <w:t>Там обертають наші браття.&lt;br /&gt;</w:t>
        <w:br/>
        <w:t>Ми йдем до них. У слушний час&lt;br /&gt;</w:t>
        <w:br/>
        <w:t>Уміння наше, нашу зброю&lt;br /&gt;</w:t>
        <w:br/>
        <w:t>З’єднаєм з їхніми для бою —&lt;br /&gt;</w:t>
        <w:br/>
        <w:t>І сила витвориться з нас".</w:t>
      </w:r>
    </w:p>
    <w:p>
      <w:r>
        <w:br/>
        <w:t>— "Так, це лиш зав’язок. Не день ще,&lt;br /&gt;</w:t>
        <w:br/>
        <w:t>Ще нам, брати, не розсвіло...&lt;br /&gt;</w:t>
        <w:br/>
        <w:t>Ми знаємо, що німці — зло,&lt;br /&gt;</w:t>
        <w:br/>
        <w:t>Але й Росія — зло не менше".&lt;br /&gt;</w:t>
        <w:br/>
        <w:t>. . . . . . . . . . . . . . .&lt;br /&gt;</w:t>
        <w:br/>
        <w:t>Прадавня світить візія&lt;br /&gt;</w:t>
        <w:br/>
        <w:t>У далечі хмурній —&lt;br /&gt;</w:t>
        <w:br/>
        <w:t>І Галицька Дивізія&lt;br /&gt;</w:t>
        <w:br/>
        <w:t>Керує крок у бій.</w:t>
      </w:r>
    </w:p>
    <w:p>
      <w:r>
        <w:br/>
        <w:t>Вояки із Радянщини,&lt;br /&gt;</w:t>
        <w:br/>
        <w:t>Із Польщі, і, мабуть,&lt;br /&gt;</w:t>
        <w:br/>
        <w:t>Із кожної займанщини&lt;br /&gt;</w:t>
        <w:br/>
        <w:t>В рядах її ідуть.</w:t>
      </w:r>
    </w:p>
    <w:p>
      <w:r>
        <w:br/>
        <w:t>Йдуть юні,— саду Нації&lt;br /&gt;</w:t>
        <w:br/>
        <w:t>Весняний білий цвіт —&lt;br /&gt;</w:t>
        <w:br/>
        <w:t>Й такі, що у сімнадцятім&lt;br /&gt;</w:t>
        <w:br/>
        <w:t>За рідний встали рід.</w:t>
      </w:r>
    </w:p>
    <w:p>
      <w:r>
        <w:br/>
        <w:t>Прадавня світить візія&lt;br /&gt;</w:t>
        <w:br/>
        <w:t>Над просторами нив —&lt;br /&gt;</w:t>
        <w:br/>
        <w:t>І йде у бій Дивізія. ...&lt;br /&gt;</w:t>
        <w:br/>
        <w:t>І кличе віщий Див.&lt;br /&gt;</w:t>
        <w:br/>
        <w:t>. . . . . . . . . . . . . . .&lt;br /&gt;</w:t>
        <w:br/>
        <w:t>Не Дивізія вже,— лиш решти...&lt;br /&gt;</w:t>
        <w:br/>
        <w:t>Глянув хрест на них з висоти...&lt;br /&gt;</w:t>
        <w:br/>
        <w:t>Поможи, Білогорський Хресте,&lt;br /&gt;</w:t>
        <w:br/>
        <w:t>Їм ранених своїх спасти!</w:t>
      </w:r>
    </w:p>
    <w:p>
      <w:r>
        <w:br/>
        <w:t>Йдуть... Приспішено йдуть, як можуть...&lt;br /&gt;</w:t>
        <w:br/>
        <w:t>Був наказ: за кожну ціну&lt;br /&gt;</w:t>
        <w:br/>
        <w:t>Розірвати коло вороже:&lt;br /&gt;</w:t>
        <w:br/>
        <w:t>Проламать ворожу стіну!</w:t>
      </w:r>
    </w:p>
    <w:p>
      <w:r>
        <w:br/>
        <w:t>І стоїть, рамена залізні&lt;br /&gt;</w:t>
        <w:br/>
        <w:t>Розпростерши над ними, хрест,&lt;br /&gt;</w:t>
        <w:br/>
        <w:t>Ніби боре мряки зловісні,&lt;br /&gt;</w:t>
        <w:br/>
        <w:t>Ніби каже: "вмерлий — воскрес".&lt;br /&gt;</w:t>
        <w:br/>
        <w:t>. . . . . . . . . . . . . . .</w:t>
      </w:r>
    </w:p>
    <w:p>
      <w:r>
        <w:br/>
        <w:t>Міттенвальд, 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"бродів"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