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Діалог Фронлосо та Лавренсії з драми "Овеча Криниця"</w:t>
      </w:r>
    </w:p>
    <w:p>
      <w:r>
        <w:br/>
        <w:t xml:space="preserve"> Фелікс Лопе де Вега Карпіо&lt;br /&gt;</w:t>
        <w:br/>
        <w:t>Діалог Фронлосо та Лавренсії з драми "Овеча Криниця"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— Це у нас такий звичай:&lt;br /&gt;</w:t>
        <w:br/>
        <w:t>хто школяр — то вже студент,&lt;br /&gt;</w:t>
        <w:br/>
        <w:t>хто сліпий — короткозорий,&lt;br /&gt;</w:t>
        <w:br/>
        <w:t>хто кульгавий — то нескорий,&lt;br /&gt;</w:t>
        <w:br/>
        <w:t>хто злодюга — претендент,&lt;br /&gt;</w:t>
        <w:br/>
        <w:t>хто сутяга — діловий,&lt;br /&gt;</w:t>
        <w:br/>
        <w:t>хто плутяга — то розумний,&lt;br /&gt;</w:t>
        <w:br/>
        <w:t>хто невіглас — легкодумний,&lt;br /&gt;</w:t>
        <w:br/>
        <w:t>хто хамлюга — то прямий,&lt;br /&gt;</w:t>
        <w:br/>
        <w:t>хто ротатий — злотоуст,&lt;br /&gt;</w:t>
        <w:br/>
        <w:t>хто банькатий — прозорливий,&lt;br /&gt;</w:t>
        <w:br/>
        <w:t>боягуз — то соромливий,&lt;br /&gt;</w:t>
        <w:br/>
        <w:t>хто скупий — то має глузд,&lt;br /&gt;</w:t>
        <w:br/>
        <w:t>хто дурний — то простодушний,&lt;br /&gt;</w:t>
        <w:br/>
        <w:t>хто вже лисий — то й мудрець,&lt;br /&gt;</w:t>
        <w:br/>
        <w:t>хто крикун — то молодець,&lt;br /&gt;</w:t>
        <w:br/>
        <w:t>пранцюватий — золотушний,&lt;br /&gt;</w:t>
        <w:br/>
        <w:t>хто бурчливий — то серйозний,&lt;br /&gt;</w:t>
        <w:br/>
        <w:t>хто незносний — то дивак,&lt;br /&gt;</w:t>
        <w:br/>
        <w:t>хто розпусний — має смак,&lt;br /&gt;</w:t>
        <w:br/>
        <w:t>хто скажений — то нервозний,&lt;br /&gt;</w:t>
        <w:br/>
        <w:t>хто нахабний — то вже смілий,&lt;br /&gt;</w:t>
        <w:br/>
        <w:t>хто пузатий — заживний,&lt;br /&gt;</w:t>
        <w:br/>
        <w:t>хто цибатий — то стрункий,&lt;br /&gt;</w:t>
        <w:br/>
        <w:t>хто горбатий — то похилий...&lt;br /&gt;</w:t>
        <w:br/>
        <w:t>Можна, бачите, словами&lt;br /&gt;</w:t>
        <w:br/>
        <w:t>все на світі личкувать:&lt;br /&gt;</w:t>
        <w:br/>
        <w:t>то чому ж би не назвать&lt;br /&gt;</w:t>
        <w:br/>
        <w:t>вас мені — "прекрасні дами"?</w:t>
      </w:r>
    </w:p>
    <w:p>
      <w:r>
        <w:br/>
        <w:t>— Все говорять навпаки:&lt;br /&gt;</w:t>
        <w:br/>
        <w:t>хто поважний — то нудний,&lt;br /&gt;</w:t>
        <w:br/>
        <w:t>хто правдивий — то нескромний,&lt;br /&gt;</w:t>
        <w:br/>
        <w:t>а хто щирий — безсоромний,&lt;br /&gt;</w:t>
        <w:br/>
        <w:t>а хто щедрий — навісний,&lt;br /&gt;</w:t>
        <w:br/>
        <w:t>той, хто радить,— то влазливий,&lt;br /&gt;</w:t>
        <w:br/>
        <w:t>той, хто ганить,— лютий звір,&lt;br /&gt;</w:t>
        <w:br/>
        <w:t>хто побожний — лицемір,&lt;br /&gt;</w:t>
        <w:br/>
        <w:t>хто увічливий — лестивий,&lt;br /&gt;</w:t>
        <w:br/>
        <w:t>хто терплячий — то боюн,&lt;br /&gt;</w:t>
        <w:br/>
        <w:t>хто поблажливий — макуха,&lt;br /&gt;</w:t>
        <w:br/>
        <w:t>а хто строгий — то катюга,&lt;br /&gt;</w:t>
        <w:br/>
        <w:t>хто заслужений — везун,&lt;br /&gt;</w:t>
        <w:br/>
        <w:t>хто нещасний — винен сам,&lt;br /&gt;</w:t>
        <w:br/>
        <w:t>той, хто смирний,— то єхидний,&lt;br /&gt;</w:t>
        <w:br/>
        <w:t>той, хто вірний,— жалюгідний,&lt;br /&gt;</w:t>
        <w:br/>
        <w:t>хто одвертий — просто хам,&lt;br /&gt;</w:t>
        <w:br/>
        <w:t>чесна дівчина — дурна,&lt;br /&gt;</w:t>
        <w:br/>
        <w:t>чесна й гарна — ідіотка,&lt;br /&gt;</w:t>
        <w:br/>
        <w:t>і шерепа, і девотка...&lt;br /&gt;</w:t>
        <w:br/>
        <w:t>Та доволі. Річ ясна.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Діалог Фронлосо та Лавренсії з драми "Овеча Криниця"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