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 обідав, горобець?</w:t>
      </w:r>
    </w:p>
    <w:p>
      <w:r>
        <w:br/>
        <w:t xml:space="preserve"> — Де обідав, горобець?&lt;br /&gt;</w:t>
        <w:br/>
        <w:t>— В зоопарку у звірів.</w:t>
      </w:r>
    </w:p>
    <w:p>
      <w:r>
        <w:br/>
        <w:t>Пообідав я спершу&lt;br /&gt;</w:t>
        <w:br/>
        <w:t>За решеткою у лева.</w:t>
      </w:r>
    </w:p>
    <w:p>
      <w:r>
        <w:br/>
        <w:t>Підкріпився у лисиці.&lt;br /&gt;</w:t>
        <w:br/>
        <w:t>У моржа попив водиці.</w:t>
      </w:r>
    </w:p>
    <w:p>
      <w:r>
        <w:br/>
        <w:t>Їв моркву у слона.&lt;br /&gt;</w:t>
        <w:br/>
        <w:t>З журавлем поїв пшона.</w:t>
      </w:r>
    </w:p>
    <w:p>
      <w:r>
        <w:br/>
        <w:t>Погостював у носорога,&lt;br /&gt;</w:t>
        <w:br/>
        <w:t>Висівок поїв трохи.</w:t>
      </w:r>
    </w:p>
    <w:p>
      <w:r>
        <w:br/>
        <w:t>Побував я на бенкеті&lt;br /&gt;</w:t>
        <w:br/>
        <w:t>У хвостатих кенгуру.</w:t>
      </w:r>
    </w:p>
    <w:p>
      <w:r>
        <w:br/>
        <w:t>Був на святковому обіді&lt;br /&gt;</w:t>
        <w:br/>
        <w:t>У волохатого ведмедя.</w:t>
      </w:r>
    </w:p>
    <w:p>
      <w:r>
        <w:br/>
        <w:t>А зубастий крокодил&lt;br /&gt;</w:t>
        <w:br/>
        <w:t>Трохи мене не проковтнув.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 обідав, горобець?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