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Давайте дружити</w:t>
      </w:r>
    </w:p>
    <w:p>
      <w:r>
        <w:br/>
        <w:t xml:space="preserve"> Один манекен, синьоокий шатен,&lt;br /&gt;</w:t>
        <w:br/>
        <w:t>сказав манекену в хустинці блакитній:&lt;br /&gt;</w:t>
        <w:br/>
        <w:t>— Давайте із вами дружить, манекен!&lt;br /&gt;</w:t>
        <w:br/>
        <w:t>— Я згодна. Так сумно без дружби на світі!</w:t>
      </w:r>
    </w:p>
    <w:p>
      <w:r>
        <w:br/>
        <w:t>Машини гукали до коней: — Дружімо!&lt;br /&gt;</w:t>
        <w:br/>
        <w:t>— Дружімо! — гукав прапорець до пташини.&lt;br /&gt;</w:t>
        <w:br/>
        <w:t>І фара сказала до другої фари:&lt;br /&gt;</w:t>
        <w:br/>
        <w:t>— Давайте дружити.&lt;br /&gt;</w:t>
        <w:br/>
        <w:t>Ми з вами до пари.</w:t>
      </w:r>
    </w:p>
    <w:p>
      <w:r>
        <w:br/>
        <w:t>І чемно звернувся собака до киці:&lt;br /&gt;</w:t>
        <w:br/>
        <w:t>— Ох, вічно ми в сварці.&lt;br /&gt;</w:t>
        <w:br/>
        <w:t>Куди це годиться?&lt;br /&gt;</w:t>
        <w:br/>
        <w:t>Давайте із вами дружить відсьогодні! —&lt;br /&gt;</w:t>
        <w:br/>
        <w:t>І киця сказала: — Я згодна,&lt;br /&gt;</w:t>
        <w:br/>
        <w:t>я згодна! —&lt;br /&gt;</w:t>
        <w:br/>
        <w:t>І мишці шепнула зворушена киця:&lt;br /&gt;</w:t>
        <w:br/>
        <w:t>— Ох, вічно ми в сварці.&lt;br /&gt;</w:t>
        <w:br/>
        <w:t>Куди це годиться? .&lt;br /&gt;</w:t>
        <w:br/>
        <w:t>Давайте із вами дружить відсьогодні.—&lt;br /&gt;</w:t>
        <w:br/>
        <w:t>І мишка сказала: — Я згодна, я згодна!</w:t>
      </w:r>
    </w:p>
    <w:p>
      <w:r>
        <w:br/>
        <w:t>От бачите, скільки хороших подій!&lt;br /&gt;</w:t>
        <w:br/>
        <w:t>І скільки чудес і щасливих надій.</w:t>
      </w:r>
    </w:p>
    <w:p>
      <w:r>
        <w:br/>
        <w:t>І навіть вода прошептала вогню:&lt;br /&gt;</w:t>
        <w:br/>
        <w:t>— Давайте дружити. Я норов зміню.—&lt;br /&gt;</w:t>
        <w:br/>
        <w:t>Вогонь аж зацвів:&lt;br /&gt;</w:t>
        <w:br/>
        <w:t>— Я про це і не мріяв.&lt;br /&gt;</w:t>
        <w:br/>
        <w:t>Я згоден, мій друже,&lt;br /&gt;</w:t>
        <w:br/>
        <w:t>але — без обіймів...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Давайте дружити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