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Далеко од родини...</w:t>
      </w:r>
    </w:p>
    <w:p>
      <w:r>
        <w:br/>
        <w:t xml:space="preserve"> Далеко од родини&lt;br /&gt;</w:t>
        <w:br/>
        <w:t>І на чужій немилій стороні&lt;br /&gt;</w:t>
        <w:br/>
        <w:t>Броджу понурим я за краєм України&lt;br /&gt;</w:t>
        <w:br/>
        <w:t>І думаю про вас, слов'янськії пісні.&lt;br /&gt;</w:t>
        <w:br/>
        <w:t>Один живу поміж чужими,&lt;br /&gt;</w:t>
        <w:br/>
        <w:t>Нігде собі привіта не найду;&lt;br /&gt;</w:t>
        <w:br/>
        <w:t>Куди не повернусь, куди я не піду,&lt;br /&gt;</w:t>
        <w:br/>
        <w:t>Все я один із вами, жалібними,&lt;br /&gt;</w:t>
        <w:br/>
        <w:t>Як той туман, що по весні&lt;br /&gt;</w:t>
        <w:br/>
        <w:t>Лягає ранком по долині;&lt;br /&gt;</w:t>
        <w:br/>
        <w:t>Отак від вас, слов'янськії пісні,&lt;br /&gt;</w:t>
        <w:br/>
        <w:t>Туманить горе на чужині&lt;br /&gt;</w:t>
        <w:br/>
        <w:t>Мене, журливого по Україні.&lt;br /&gt;</w:t>
        <w:br/>
        <w:t>Чим думаю про вас я більше,&lt;br /&gt;</w:t>
        <w:br/>
        <w:t>То тим на серці у мене&lt;br /&gt;</w:t>
        <w:br/>
        <w:t>Становиться все гірше, гірше,&lt;br /&gt;</w:t>
        <w:br/>
        <w:t>І я біжу у поле від нудьги,&lt;br /&gt;</w:t>
        <w:br/>
        <w:t>І там, на волі, на просторі&lt;br /&gt;</w:t>
        <w:br/>
        <w:t>Святі пісні, свою нудьгу&lt;br /&gt;</w:t>
        <w:br/>
        <w:t>Горам, долинам віддаю,&lt;br /&gt;</w:t>
        <w:br/>
        <w:t>А сам таким заллюся горем,&lt;br /&gt;</w:t>
        <w:br/>
        <w:t>Що аж ввесь світ покажеться мені&lt;br /&gt;</w:t>
        <w:br/>
        <w:t>Нудним, сумним, слізьми облитим,&lt;br /&gt;</w:t>
        <w:br/>
        <w:t>Темніше темної тюрми,&lt;br /&gt;</w:t>
        <w:br/>
        <w:t>В могилу бачиться заритим!&lt;br /&gt;</w:t>
        <w:br/>
        <w:t>Ох, тяжко жить на стороні:&lt;br /&gt;</w:t>
        <w:br/>
        <w:t>Для тебе тут усі чужії;&lt;br /&gt;</w:t>
        <w:br/>
        <w:t>Чужі дівки, чужі пісні,&lt;br /&gt;</w:t>
        <w:br/>
        <w:t>І ясне сонечко темніє.&lt;br /&gt;</w:t>
        <w:br/>
        <w:t>Чужа, далека сторона&lt;br /&gt;</w:t>
        <w:br/>
        <w:t>Мегді давно вже опостила:&lt;br /&gt;</w:t>
        <w:br/>
        <w:t>По всякий час привітлива душа&lt;br /&gt;</w:t>
        <w:br/>
        <w:t>Зове туди, де милая родина,&lt;br /&gt;</w:t>
        <w:br/>
        <w:t>Уся в садках, та пишная така,&lt;br /&gt;</w:t>
        <w:br/>
        <w:t>Мов квіт в невідомій долині, —&lt;br /&gt;</w:t>
        <w:br/>
        <w:t>І де пісні слов'янської дівчини&lt;br /&gt;</w:t>
        <w:br/>
        <w:t>Кохають серце козака!&lt;br /&gt;</w:t>
        <w:br/>
        <w:t>Туди я думку шлю і сльози!&lt;br /&gt;</w:t>
        <w:br/>
        <w:t>Коли ж, коли, великий боже,&lt;br /&gt;</w:t>
        <w:br/>
        <w:t>Мене пошлеш на рідний край,&lt;br /&gt;</w:t>
        <w:br/>
        <w:t>Де мав я радість, мав я рай.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Далеко од родини...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