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Cycles</w:t>
      </w:r>
    </w:p>
    <w:p>
      <w:r>
        <w:br/>
        <w:t xml:space="preserve"> за тобою скучаю циклічно&lt;br /&gt;</w:t>
        <w:br/>
        <w:t>це неначе припливи й відпливи&lt;br /&gt;</w:t>
        <w:br/>
        <w:t>може бути що це психічне&lt;br /&gt;</w:t>
        <w:br/>
        <w:t>чи кармічне – що теж можливо</w:t>
      </w:r>
    </w:p>
    <w:p>
      <w:r>
        <w:br/>
        <w:t>то живу собі тихо-мирно&lt;br /&gt;</w:t>
        <w:br/>
        <w:t>і про тебе ні сном ні духом&lt;br /&gt;</w:t>
        <w:br/>
        <w:t>то накотить туга безмірна&lt;br /&gt;</w:t>
        <w:br/>
        <w:t>і накриє туго і глухо</w:t>
      </w:r>
    </w:p>
    <w:p>
      <w:r>
        <w:br/>
        <w:t>то накриє а то попустить&lt;br /&gt;</w:t>
        <w:br/>
        <w:t>то попустить то знов накриє&lt;br /&gt;</w:t>
        <w:br/>
        <w:t>то на місці моєму – пустка&lt;br /&gt;</w:t>
        <w:br/>
        <w:t>то на місці пустки – живий я</w:t>
      </w:r>
    </w:p>
    <w:p>
      <w:r>
        <w:br/>
        <w:t>ну і так воно все гойдає&lt;br /&gt;</w:t>
        <w:br/>
        <w:t>нефігові такі качелі&lt;br /&gt;</w:t>
        <w:br/>
        <w:t>чи триватиме так і далі..&lt;br /&gt;</w:t>
        <w:br/>
        <w:t>чи мине це колись знічев'я..</w:t>
      </w:r>
    </w:p>
    <w:p>
      <w:r>
        <w:br/>
        <w:t>а поки що – припливи й відпливи&lt;br /&gt;</w:t>
        <w:br/>
        <w:t>на піску вимивають русла&lt;br /&gt;</w:t>
        <w:br/>
        <w:t>і здається ще буде злива&lt;br /&gt;</w:t>
        <w:br/>
        <w:t>і накриє&lt;br /&gt;</w:t>
        <w:br/>
        <w:t>і не попустить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Cycles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