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Бурульки</w:t>
      </w:r>
    </w:p>
    <w:p>
      <w:r>
        <w:br/>
        <w:t xml:space="preserve"> — Скажи:&lt;br /&gt;</w:t>
        <w:br/>
        <w:t>бурульки нащо?&lt;br /&gt;</w:t>
        <w:br/>
        <w:t>— Щоб ранками&lt;br /&gt;</w:t>
        <w:br/>
        <w:t>дзвеніти,&lt;br /&gt;</w:t>
        <w:br/>
        <w:t>щоб сонячне проміння,&lt;br /&gt;</w:t>
        <w:br/>
        <w:t>мов дзеркальцем,&lt;br /&gt;</w:t>
        <w:br/>
        <w:t>ловити,&lt;br /&gt;</w:t>
        <w:br/>
        <w:t>щоб їх,&lt;br /&gt;</w:t>
        <w:br/>
        <w:t>немов морозиво,&lt;br /&gt;</w:t>
        <w:br/>
        <w:t>могли смоктати&lt;br /&gt;</w:t>
        <w:br/>
        <w:t>діти.&lt;br /&gt;</w:t>
        <w:br/>
        <w:t>— Але ж од цього&lt;br /&gt;</w:t>
        <w:br/>
        <w:t>можна&lt;br /&gt;</w:t>
        <w:br/>
        <w:t>страшенно&lt;br /&gt;</w:t>
        <w:br/>
        <w:t>застудитись!&lt;br /&gt;</w:t>
        <w:br/>
        <w:t>— Тоді лиш раз&lt;br /&gt;</w:t>
        <w:br/>
        <w:t>лизнути —&lt;br /&gt;</w:t>
        <w:br/>
        <w:t>і лікар не помітить!..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Бурульки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