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Букет</w:t>
      </w:r>
    </w:p>
    <w:p>
      <w:r>
        <w:br/>
        <w:t xml:space="preserve"> &lt;p&gt;Цуцик — наш загальний улюбленчик, на ймення Букет. Бурої якоїсь масті, рудий, наче трохи підсмалений, з хвостиком, бадьоро закрученим догори, він крутиться біля ніг, лащиться, всміхається своєю собачою усмішкою.</w:t>
      </w:r>
    </w:p>
    <w:p>
      <w:r>
        <w:br/>
        <w:t>Але триває це недовго, поки маєш при собі окрайчик хліба, а як окрайчика не стало, облизався Букет, вибачився перед тобою поглядом, і знов хвостик бубликом — подався до села.</w:t>
      </w:r>
    </w:p>
    <w:p>
      <w:r>
        <w:br/>
        <w:t>Важко на Букета навіть ображатися за це. Адже в нього свої обов’язки.</w:t>
      </w:r>
    </w:p>
    <w:p>
      <w:r>
        <w:br/>
        <w:t>Ось він побіг і побіг уперед. Весело прокладає нам путь. Випужне на бігу ранню перепілку з-під росяного жита, поженеться за нею, дзявкнувши кілька разів, а тоді й до нас озирнеться: "Бачите, який я хоробрий, як мене бояться?"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