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Боже мій, Боже, в чорну днину...</w:t>
      </w:r>
    </w:p>
    <w:p>
      <w:r>
        <w:br/>
        <w:t xml:space="preserve"> Боже мій, Боже, в чорну днину&lt;br /&gt;</w:t>
        <w:br/>
        <w:t>крила вона схотіла мати,&lt;br /&gt;</w:t>
        <w:br/>
        <w:t>щоб полетіти на Україну&lt;br /&gt;</w:t>
        <w:br/>
        <w:t>свОго милОго шукати.</w:t>
      </w:r>
    </w:p>
    <w:p>
      <w:r>
        <w:br/>
        <w:t>Як їй тоді засвітало, Боже?&lt;br /&gt;</w:t>
        <w:br/>
        <w:t>Як вона тоді личко вмила?&lt;br /&gt;</w:t>
        <w:br/>
        <w:t>Крильма двома затулила ложе…&lt;br /&gt;</w:t>
        <w:br/>
        <w:t>Боже, нащо ти дав їй крила?</w:t>
      </w:r>
    </w:p>
    <w:p>
      <w:r>
        <w:br/>
        <w:t>Грішні, ми прокляли ту днину&lt;br /&gt;</w:t>
        <w:br/>
        <w:t>і під чорними небесами&lt;br /&gt;</w:t>
        <w:br/>
        <w:t>низько летіли на Україну,&lt;br /&gt;</w:t>
        <w:br/>
        <w:t>бо вона летіла над нами.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Боже мій, Боже, в чорну днину...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