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Боровики</w:t>
      </w:r>
    </w:p>
    <w:p>
      <w:r>
        <w:br/>
        <w:t xml:space="preserve"> &lt;p&gt;До бабусі Марини, що жила у селі Слобідка Гірчичанська, прибився надвечір. Старенька саме доїла корову на оборі.</w:t>
      </w:r>
    </w:p>
    <w:p>
      <w:r>
        <w:br/>
        <w:t>Я привітався, поклав подарунки на стареньку табуретку і:</w:t>
      </w:r>
    </w:p>
    <w:p>
      <w:r>
        <w:br/>
        <w:t>— Бабусю, я побіжу в ліс, може мені щось усміхнеться... Дуже хочу грибів, смажених на вугликах.</w:t>
      </w:r>
    </w:p>
    <w:p>
      <w:r>
        <w:br/>
        <w:t>— У лісі вже темно, сину. Завтра раненько підеш, а зараз відпочинь. Пройшов же сім верст.</w:t>
      </w:r>
    </w:p>
    <w:p>
      <w:r>
        <w:br/>
        <w:t>— І все ж я пошукаю щастя...</w:t>
      </w:r>
    </w:p>
    <w:p>
      <w:r>
        <w:br/>
        <w:t>З тими словами зняв з колика відро, перебіг єдину у цьому селі широку споришеву вулицю, на якій табунцями навпроти воріт своїх господарів збиралися ночувати гуси і качки, перебіг сусідське подвір'я, а там, за городом, — ліс! Такий же, як і кілька років тому, коли два тижні пас бабусину корову.</w:t>
      </w:r>
    </w:p>
    <w:p>
      <w:r>
        <w:br/>
        <w:t>Втоптаною конюшиновою стежкою буквально влетів у зелену стіну лісу... Було вже і справді темнувато.</w:t>
      </w:r>
    </w:p>
    <w:p>
      <w:r>
        <w:br/>
        <w:t>Вирішив пошукати щастя скраю, де ще крізь густі крони дерев іноді пробивалися косі сонячні промені. Кинувся праворуч до великого дубового куща, віти якого лежали на землі. Рвучко підняв крайню гілляку — і ахнув! Земля була вкрита боровиками! Ніби хтось навмисне насадив кілька десятків великих і малих грибів. Від несподіванки впустив гілляку. Оглянувся, чи нікого нема поблизу, протер очі: чи не сон це? Витягнув з кишені складного ножика, якого спеціально купив у Києві для цієї мети (а тоді я закінчив три курси університету), опустився на коліна і поповз під казкову гілляку...</w:t>
      </w:r>
    </w:p>
    <w:p>
      <w:r>
        <w:br/>
        <w:t>Через хвилин десять я випростався, радісно усміхаючись, і до дуба та лісу:</w:t>
      </w:r>
    </w:p>
    <w:p>
      <w:r>
        <w:br/>
        <w:t>— Дякую вам, мої любі друзі, що не забули мене,</w:t>
      </w:r>
    </w:p>
    <w:p>
      <w:r>
        <w:br/>
        <w:t>що привітали таким дорогим подарунком!</w:t>
      </w:r>
    </w:p>
    <w:p>
      <w:r>
        <w:br/>
        <w:t>Було за що дякувати: у руках тримав повнісіньке відро боровиків — великих, середніх і навіть дрібних...</w:t>
      </w:r>
    </w:p>
    <w:p>
      <w:r>
        <w:br/>
        <w:t>Бабуся ще поралася коло корови, як я опинився перед нею із ношею. Вона аж нестямилася:</w:t>
      </w:r>
    </w:p>
    <w:p>
      <w:r>
        <w:br/>
        <w:t>— Свят, свят, свят, сину! Хто це тобі наклав повнісіньке відро боровиків?</w:t>
      </w:r>
    </w:p>
    <w:p>
      <w:r>
        <w:br/>
        <w:t>— Хазяїн лісу, бабусю, сам Дубовик.</w:t>
      </w:r>
    </w:p>
    <w:p>
      <w:r>
        <w:br/>
        <w:t>— Це ти справді, Миколко, чи снишся мені з грибами? — перехрестилася старенька.</w:t>
      </w:r>
    </w:p>
    <w:p>
      <w:r>
        <w:br/>
        <w:t>— Так, бабусю, це таки я. А Дубовик мені у Києві снився, кликав до себе в гості. Оце мені подяка, що не забув його провідати...</w:t>
      </w:r>
    </w:p>
    <w:p>
      <w:r>
        <w:br/>
        <w:t>Того вечора я досхочу попоїв смажених на вугликах грибних шапочок, які вміла готувати лише бабуся Марина.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Боровики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