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Батьки-"чомучки"</w:t>
      </w:r>
    </w:p>
    <w:p>
      <w:r>
        <w:br/>
        <w:t xml:space="preserve"> Ну і мама!&lt;br /&gt;</w:t>
        <w:br/>
        <w:t>Ну і тато!&lt;br /&gt;</w:t>
        <w:br/>
        <w:t>Наче справжні&lt;br /&gt;</w:t>
        <w:br/>
        <w:t>дошкільнята!</w:t>
      </w:r>
    </w:p>
    <w:p>
      <w:r>
        <w:br/>
        <w:t>Нічогісінько&lt;br /&gt;</w:t>
        <w:br/>
        <w:t>не знають —&lt;br /&gt;</w:t>
        <w:br/>
        <w:t>смішно&lt;br /&gt;</w:t>
        <w:br/>
        <w:t>і сказать комусь! —&lt;br /&gt;</w:t>
        <w:br/>
        <w:t>бо щодня&lt;br /&gt;</w:t>
        <w:br/>
        <w:t>мене питають&lt;br /&gt;</w:t>
        <w:br/>
        <w:t>лиш одне:&lt;br /&gt;</w:t>
        <w:br/>
        <w:t>"чому" й "чому"...</w:t>
      </w:r>
    </w:p>
    <w:p>
      <w:r>
        <w:br/>
        <w:t>— Ти чому&lt;br /&gt;</w:t>
        <w:br/>
        <w:t>образив Віту?&lt;br /&gt;</w:t>
        <w:br/>
        <w:t>— А чому&lt;br /&gt;</w:t>
        <w:br/>
        <w:t>отримав двійку?&lt;br /&gt;</w:t>
        <w:br/>
        <w:t>— І чому прийшов&lt;br /&gt;</w:t>
        <w:br/>
        <w:t>так пізно?&lt;br /&gt;</w:t>
        <w:br/>
        <w:t>— Та чому&lt;br /&gt;</w:t>
        <w:br/>
        <w:t>в шкарпетках різних?&lt;br /&gt;</w:t>
        <w:br/>
        <w:t>— Ти чому&lt;br /&gt;</w:t>
        <w:br/>
        <w:t>такий непослух?&lt;br /&gt;</w:t>
        <w:br/>
        <w:t>— А чому&lt;br /&gt;</w:t>
        <w:br/>
        <w:t>не стелиш постіль?&lt;br /&gt;</w:t>
        <w:br/>
        <w:t>— Ти чому це&lt;br /&gt;</w:t>
        <w:br/>
        <w:t>вірш не учиш?&lt;br /&gt;</w:t>
        <w:br/>
        <w:t>— А чому&lt;br /&gt;</w:t>
        <w:br/>
        <w:t>портфель —&lt;br /&gt;</w:t>
        <w:br/>
        <w:t>без ручки?!&lt;br /&gt;</w:t>
        <w:br/>
        <w:t>— І чому&lt;br /&gt;</w:t>
        <w:br/>
        <w:t>такий синець?..</w:t>
      </w:r>
    </w:p>
    <w:p>
      <w:r>
        <w:br/>
        <w:t>Ох!&lt;br /&gt;</w:t>
        <w:br/>
        <w:t>Настане&lt;br /&gt;</w:t>
        <w:br/>
        <w:t>мій кінець!&lt;br /&gt;</w:t>
        <w:br/>
        <w:t>Не поясниш їм&lt;br /&gt;</w:t>
        <w:br/>
        <w:t>ніколи,&lt;br /&gt;</w:t>
        <w:br/>
        <w:t>хоч би й дуже&lt;br /&gt;</w:t>
        <w:br/>
        <w:t>захотів...</w:t>
      </w:r>
    </w:p>
    <w:p>
      <w:r>
        <w:br/>
        <w:t>Треба їх&lt;br /&gt;</w:t>
        <w:br/>
        <w:t>оддать&lt;br /&gt;</w:t>
        <w:br/>
        <w:t>до школи —&lt;br /&gt;</w:t>
        <w:br/>
        <w:t>хай питають вчителів!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Батьки-"чомучки"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