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трембіту</w:t>
      </w:r>
    </w:p>
    <w:p>
      <w:r>
        <w:br/>
        <w:t xml:space="preserve"> Трембіта ніколи</w:t>
      </w:r>
    </w:p>
    <w:p>
      <w:r>
        <w:br/>
        <w:t>не грає веселої,</w:t>
      </w:r>
    </w:p>
    <w:p>
      <w:r>
        <w:br/>
        <w:t>Вона сповіщає про горе.</w:t>
      </w:r>
    </w:p>
    <w:p>
      <w:r>
        <w:br/>
        <w:t>Було це давно.&lt;br /&gt;</w:t>
        <w:br/>
        <w:t>Далеко в горах&lt;br /&gt;</w:t>
        <w:br/>
        <w:t>Жили легенди,&lt;br /&gt;</w:t>
        <w:br/>
        <w:t>Велети й Чугайстри.&lt;br /&gt;</w:t>
        <w:br/>
        <w:t>Серед смерек,&lt;br /&gt;</w:t>
        <w:br/>
        <w:t>Що ніколи не впадали&lt;br /&gt;</w:t>
        <w:br/>
        <w:t>У жовту зажуру,—&lt;br /&gt;</w:t>
        <w:br/>
        <w:t>Ніжніла берізка&lt;br /&gt;</w:t>
        <w:br/>
        <w:t>Чистим створінням.&lt;br /&gt;</w:t>
        <w:br/>
        <w:t>Голос її тремтячий, дівочий&lt;br /&gt;</w:t>
        <w:br/>
        <w:t>Пробирав до коріння&lt;br /&gt;</w:t>
        <w:br/>
        <w:t>Дерева високі,&lt;br /&gt;</w:t>
        <w:br/>
        <w:t>Напоював соком.&lt;br /&gt;</w:t>
        <w:br/>
        <w:t>Смереки слухали&lt;br /&gt;</w:t>
        <w:br/>
        <w:t>І капали слізно&lt;br /&gt;</w:t>
        <w:br/>
        <w:t>Живицею в хвою.&lt;br /&gt;</w:t>
        <w:br/>
        <w:t>Так гарно співала берізка.</w:t>
      </w:r>
    </w:p>
    <w:p>
      <w:r>
        <w:br/>
        <w:t>Та ночі одної&lt;br /&gt;</w:t>
        <w:br/>
        <w:t>До лісу закравсь вітролом.&lt;br /&gt;</w:t>
        <w:br/>
        <w:t>До ранку боролись дерева,&lt;br /&gt;</w:t>
        <w:br/>
        <w:t>А над ранок&lt;br /&gt;</w:t>
        <w:br/>
        <w:t>Гори&lt;br /&gt;</w:t>
        <w:br/>
        <w:t>Вкрились ранами,&lt;br /&gt;</w:t>
        <w:br/>
        <w:t>Коріння страхало хижими пащами,&lt;br /&gt;</w:t>
        <w:br/>
        <w:t>Тільки берізка тендітна&lt;br /&gt;</w:t>
        <w:br/>
        <w:t>У вимерлім лісі&lt;br /&gt;</w:t>
        <w:br/>
        <w:t>Сиротіла:&lt;br /&gt;</w:t>
        <w:br/>
        <w:t>— Ой тужу я, тужу,&lt;br /&gt;</w:t>
        <w:br/>
        <w:t>Візьміть мою душу,&lt;br /&gt;</w:t>
        <w:br/>
        <w:t>Поки не зотліла.&lt;br /&gt;</w:t>
        <w:br/>
        <w:t>Велетам дарую&lt;br /&gt;</w:t>
        <w:br/>
        <w:t>Кору свою білу.&lt;br /&gt;</w:t>
        <w:br/>
        <w:t>Візьміть її, не шкодуйте,&lt;br /&gt;</w:t>
        <w:br/>
        <w:t>Поки не зчорніла…</w:t>
      </w:r>
    </w:p>
    <w:p>
      <w:r>
        <w:br/>
        <w:t>Нагострили Велети&lt;br /&gt;</w:t>
        <w:br/>
        <w:t>Велетенські леза —&lt;br /&gt;</w:t>
        <w:br/>
        <w:t>І упала леготом&lt;br /&gt;</w:t>
        <w:br/>
        <w:t>В зрубі береза.&lt;br /&gt;</w:t>
        <w:br/>
        <w:t>А Чугайстри живицею&lt;br /&gt;</w:t>
        <w:br/>
        <w:t>Кору обсмолили&lt;br /&gt;</w:t>
        <w:br/>
        <w:t>Та й для світу&lt;br /&gt;</w:t>
        <w:br/>
        <w:t>Гуцульського&lt;br /&gt;</w:t>
        <w:br/>
        <w:t>Зробили&lt;br /&gt;</w:t>
        <w:br/>
        <w:t>Трембіту.</w:t>
      </w:r>
    </w:p>
    <w:p>
      <w:r>
        <w:br/>
        <w:t>Ходить трембіта</w:t>
      </w:r>
    </w:p>
    <w:p>
      <w:r>
        <w:br/>
        <w:t>гуцульськими селами,</w:t>
      </w:r>
    </w:p>
    <w:p>
      <w:r>
        <w:br/>
        <w:t>Голосом рідного лісу</w:t>
      </w:r>
    </w:p>
    <w:p>
      <w:r>
        <w:br/>
        <w:t>гуторить…</w:t>
      </w:r>
    </w:p>
    <w:p>
      <w:r>
        <w:br/>
        <w:t>Трембіта ніколи</w:t>
      </w:r>
    </w:p>
    <w:p>
      <w:r>
        <w:br/>
        <w:t>не грає веселої,</w:t>
      </w:r>
    </w:p>
    <w:p>
      <w:r>
        <w:br/>
        <w:t>Вона сповіщає</w:t>
      </w:r>
    </w:p>
    <w:p>
      <w:r>
        <w:br/>
        <w:t>про сум у горах.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трембіту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