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Аліса і комар</w:t>
      </w:r>
    </w:p>
    <w:p>
      <w:r>
        <w:br/>
        <w:t xml:space="preserve"> Той комар – така потвора!&lt;br /&gt;</w:t>
        <w:br/>
        <w:t>Так і шаста коло двору.&lt;br /&gt;</w:t>
        <w:br/>
        <w:t>А як тільки лиш дівчатка&lt;br /&gt;</w:t>
        <w:br/>
        <w:t>вийдуть з хатки погулятки,&lt;br /&gt;</w:t>
        <w:br/>
        <w:t>він одразу: кусь!</w:t>
      </w:r>
    </w:p>
    <w:p>
      <w:r>
        <w:br/>
        <w:t>Відганяти вийшов тато,&lt;br /&gt;</w:t>
        <w:br/>
        <w:t>вийшла мама відганяти,&lt;br /&gt;</w:t>
        <w:br/>
        <w:t>і одразу дві бабусі:&lt;br /&gt;</w:t>
        <w:br/>
        <w:t>– Не роби дівчаткам кусі! –&lt;br /&gt;</w:t>
        <w:br/>
        <w:t>А він далі: кусь!</w:t>
      </w:r>
    </w:p>
    <w:p>
      <w:r>
        <w:br/>
        <w:t>Вийшла квочка, вийшли кури,&lt;br /&gt;</w:t>
        <w:br/>
        <w:t>вийшов півнище похмурий,&lt;br /&gt;</w:t>
        <w:br/>
        <w:t>і качки прийшли, і гуси:&lt;br /&gt;</w:t>
        <w:br/>
        <w:t>– Не роби дівчаткам кусі! –&lt;br /&gt;</w:t>
        <w:br/>
        <w:t>А він знову: кусь!</w:t>
      </w:r>
    </w:p>
    <w:p>
      <w:r>
        <w:br/>
        <w:t>Тут прокинулась Аліса&lt;br /&gt;</w:t>
        <w:br/>
        <w:t>(киця спала на печі),&lt;br /&gt;</w:t>
        <w:br/>
        <w:t>позіхнула, з печі злізла&lt;br /&gt;</w:t>
        <w:br/>
        <w:t>і прибігла на плачі:&lt;br /&gt;</w:t>
        <w:br/>
        <w:t>– Хто тут діток ображає?&lt;br /&gt;</w:t>
        <w:br/>
        <w:t>Хапну! Дряпну!! Покусаю!!! –&lt;br /&gt;</w:t>
        <w:br/>
        <w:t>Комарисько тільки шасть –&lt;br /&gt;</w:t>
        <w:br/>
        <w:t>і минулася напасть.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Аліса і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