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А все ж ми стрінемося випадково</w:t>
      </w:r>
    </w:p>
    <w:p>
      <w:r>
        <w:br/>
        <w:t xml:space="preserve"> А все ж ми стрінемося випадково,&lt;br /&gt;</w:t>
        <w:br/>
        <w:t>На пароплаві десь і може восени,&lt;br /&gt;</w:t>
        <w:br/>
        <w:t>І може здійсняться, немов намова,&lt;br /&gt;</w:t>
        <w:br/>
        <w:t>Твої страшні, мої безумні сни!..</w:t>
      </w:r>
    </w:p>
    <w:p>
      <w:r>
        <w:br/>
        <w:t>Ти уяви – вода плюскоче в кручу,&lt;br /&gt;</w:t>
        <w:br/>
        <w:t>Холодний захід вмер, шепочуть комиші,&lt;br /&gt;</w:t>
        <w:br/>
        <w:t>Схилилась ти на вигнуте поруччя…&lt;br /&gt;</w:t>
        <w:br/>
        <w:t>Ти придивляєшся, як гай в туман біжить.</w:t>
      </w:r>
    </w:p>
    <w:p>
      <w:r>
        <w:br/>
        <w:t>Цілуючи простори, впала зірка,&lt;br /&gt;</w:t>
        <w:br/>
        <w:t>Спалила цілу путь і вмерла вдалині.&lt;br /&gt;</w:t>
        <w:br/>
        <w:t>І відізвалися в мойому серці гірко&lt;br /&gt;</w:t>
        <w:br/>
        <w:t>Дитячі мрії у забутім сні.</w:t>
      </w:r>
    </w:p>
    <w:p>
      <w:r>
        <w:br/>
        <w:t>Ти уяви: за кермою керманич&lt;br /&gt;</w:t>
        <w:br/>
        <w:t>Неначе кам’яний, шумує колесо,&lt;br /&gt;</w:t>
        <w:br/>
        <w:t>І лози з берегу нам шлють добраніч,&lt;br /&gt;</w:t>
        <w:br/>
        <w:t>Співучі обрії, і небо… й тихий сон…</w:t>
      </w:r>
    </w:p>
    <w:p>
      <w:r>
        <w:br/>
        <w:t>Оце і все… я не скажу ні слова —&lt;br /&gt;</w:t>
        <w:br/>
        <w:t>Твої страшні, – мої безумні сни…&lt;br /&gt;</w:t>
        <w:br/>
        <w:t>Далеко десь ще стрінемося знову,&lt;br /&gt;</w:t>
        <w:br/>
        <w:t>На пароплаві може, може восени…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все ж ми стрінемося випадково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